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41089" w14:textId="77777777" w:rsidR="00496FE0" w:rsidRPr="00057A6E" w:rsidRDefault="00496FE0" w:rsidP="00496FE0">
      <w:pPr>
        <w:spacing w:after="0" w:line="240" w:lineRule="auto"/>
        <w:ind w:right="-284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057A6E">
        <w:rPr>
          <w:noProof/>
          <w:kern w:val="3"/>
        </w:rPr>
        <w:drawing>
          <wp:inline distT="0" distB="0" distL="0" distR="0" wp14:anchorId="2591CF98" wp14:editId="65D5C6F1">
            <wp:extent cx="1371600" cy="1600200"/>
            <wp:effectExtent l="0" t="0" r="0" b="0"/>
            <wp:docPr id="2" name="Image 1" descr="Une image contenant symbole, Police, logo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symbole, Police, logo, Bleu élect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186F" w14:textId="77777777" w:rsidR="00496FE0" w:rsidRDefault="00496FE0" w:rsidP="00496FE0">
      <w:pPr>
        <w:spacing w:after="0" w:line="240" w:lineRule="auto"/>
        <w:ind w:right="-284"/>
        <w:jc w:val="center"/>
        <w:rPr>
          <w:rFonts w:ascii="Arial Narrow" w:hAnsi="Arial Narrow"/>
          <w:b/>
          <w:sz w:val="32"/>
          <w:szCs w:val="32"/>
        </w:rPr>
      </w:pPr>
      <w:r w:rsidRPr="00057A6E">
        <w:rPr>
          <w:rFonts w:ascii="Arial Narrow" w:hAnsi="Arial Narrow"/>
          <w:b/>
          <w:sz w:val="32"/>
          <w:szCs w:val="32"/>
        </w:rPr>
        <w:t>Appel à candidatures pour le poste de :</w:t>
      </w:r>
    </w:p>
    <w:p w14:paraId="6693EB29" w14:textId="77777777" w:rsidR="00276954" w:rsidRDefault="00276954" w:rsidP="00496FE0">
      <w:pPr>
        <w:spacing w:after="0" w:line="240" w:lineRule="auto"/>
        <w:ind w:right="-284"/>
        <w:jc w:val="center"/>
        <w:rPr>
          <w:rFonts w:ascii="Arial Narrow" w:hAnsi="Arial Narrow"/>
          <w:b/>
          <w:sz w:val="32"/>
          <w:szCs w:val="32"/>
        </w:rPr>
      </w:pPr>
    </w:p>
    <w:p w14:paraId="0C8BEB46" w14:textId="4E49DAEF" w:rsidR="00000FBD" w:rsidRDefault="00000FBD" w:rsidP="00000FBD">
      <w:pPr>
        <w:spacing w:after="0" w:line="240" w:lineRule="auto"/>
        <w:ind w:right="-284"/>
        <w:jc w:val="center"/>
        <w:rPr>
          <w:rFonts w:ascii="Arial Narrow" w:hAnsi="Arial Narrow"/>
          <w:b/>
          <w:sz w:val="32"/>
          <w:szCs w:val="32"/>
        </w:rPr>
      </w:pPr>
      <w:r w:rsidRPr="00496FE0">
        <w:rPr>
          <w:rFonts w:ascii="Arial Narrow" w:hAnsi="Arial Narrow"/>
          <w:b/>
          <w:sz w:val="32"/>
          <w:szCs w:val="32"/>
        </w:rPr>
        <w:t>Accueillant(e)s extrascolaire</w:t>
      </w:r>
    </w:p>
    <w:p w14:paraId="5D20BF99" w14:textId="77777777" w:rsidR="00496FE0" w:rsidRDefault="00496FE0" w:rsidP="00000FBD">
      <w:pPr>
        <w:spacing w:after="0" w:line="240" w:lineRule="auto"/>
        <w:ind w:right="-284"/>
        <w:jc w:val="center"/>
        <w:rPr>
          <w:rFonts w:ascii="Arial Narrow" w:hAnsi="Arial Narrow"/>
          <w:b/>
          <w:sz w:val="32"/>
          <w:szCs w:val="32"/>
        </w:rPr>
      </w:pPr>
    </w:p>
    <w:p w14:paraId="1906AC76" w14:textId="77777777" w:rsidR="002447DF" w:rsidRDefault="002447DF" w:rsidP="00000FBD">
      <w:pPr>
        <w:spacing w:after="0" w:line="240" w:lineRule="auto"/>
        <w:ind w:right="-284"/>
        <w:jc w:val="center"/>
        <w:rPr>
          <w:rFonts w:ascii="Arial Narrow" w:hAnsi="Arial Narrow"/>
          <w:b/>
          <w:sz w:val="32"/>
          <w:szCs w:val="32"/>
        </w:rPr>
      </w:pPr>
    </w:p>
    <w:p w14:paraId="56AA1D07" w14:textId="1BD049F4" w:rsidR="002447DF" w:rsidRDefault="002447DF" w:rsidP="002447DF">
      <w:pPr>
        <w:spacing w:after="0" w:line="240" w:lineRule="auto"/>
        <w:ind w:right="-28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Contrat à durée déterminé de 19 heures par semaine. Le matin et le soir, possibilité pour le temps de midi.</w:t>
      </w:r>
    </w:p>
    <w:p w14:paraId="6274336D" w14:textId="2B7E2D28" w:rsidR="002447DF" w:rsidRDefault="002447DF" w:rsidP="002447DF">
      <w:pPr>
        <w:spacing w:after="0" w:line="240" w:lineRule="auto"/>
        <w:ind w:right="-284"/>
        <w:rPr>
          <w:rFonts w:ascii="Arial Narrow" w:hAnsi="Arial Narrow"/>
          <w:bCs/>
        </w:rPr>
      </w:pPr>
    </w:p>
    <w:p w14:paraId="6ECD9021" w14:textId="77777777" w:rsidR="00000FBD" w:rsidRPr="00297C93" w:rsidRDefault="00000FBD" w:rsidP="00000FBD">
      <w:pPr>
        <w:spacing w:after="0" w:line="240" w:lineRule="auto"/>
        <w:ind w:right="-284"/>
        <w:jc w:val="both"/>
        <w:rPr>
          <w:rFonts w:ascii="Arial Narrow" w:hAnsi="Arial Narrow"/>
          <w:b/>
          <w:u w:val="single"/>
        </w:rPr>
      </w:pPr>
    </w:p>
    <w:p w14:paraId="5F1F2890" w14:textId="77777777" w:rsidR="00000FBD" w:rsidRDefault="00000FBD" w:rsidP="00000FBD">
      <w:pPr>
        <w:spacing w:after="0" w:line="240" w:lineRule="auto"/>
        <w:rPr>
          <w:rFonts w:ascii="Arial Narrow" w:hAnsi="Arial Narrow"/>
          <w:b/>
          <w:u w:val="single"/>
        </w:rPr>
      </w:pPr>
      <w:r w:rsidRPr="00297C93">
        <w:rPr>
          <w:rFonts w:ascii="Arial Narrow" w:hAnsi="Arial Narrow"/>
          <w:b/>
          <w:u w:val="single"/>
        </w:rPr>
        <w:t>MISSIONS</w:t>
      </w:r>
    </w:p>
    <w:p w14:paraId="49640FC7" w14:textId="77777777" w:rsidR="00000FBD" w:rsidRPr="00297C93" w:rsidRDefault="00000FBD" w:rsidP="00000FBD">
      <w:pPr>
        <w:spacing w:after="0" w:line="240" w:lineRule="auto"/>
        <w:rPr>
          <w:rFonts w:ascii="Arial Narrow" w:hAnsi="Arial Narrow"/>
          <w:b/>
          <w:u w:val="single"/>
        </w:rPr>
      </w:pPr>
    </w:p>
    <w:p w14:paraId="1EBE1B9D" w14:textId="7A4C5F70" w:rsidR="00000FBD" w:rsidRDefault="00000FBD" w:rsidP="00000FBD">
      <w:pPr>
        <w:spacing w:after="0" w:line="240" w:lineRule="auto"/>
        <w:contextualSpacing/>
        <w:rPr>
          <w:rFonts w:ascii="Arial Narrow" w:hAnsi="Arial Narrow"/>
          <w:lang w:val="fr-FR"/>
        </w:rPr>
      </w:pPr>
      <w:r w:rsidRPr="002C1D67">
        <w:rPr>
          <w:rFonts w:ascii="Arial Narrow" w:hAnsi="Arial Narrow"/>
          <w:lang w:val="fr-FR"/>
        </w:rPr>
        <w:t>Accueillir les enfants de 2 ½ à 12 ans, avant</w:t>
      </w:r>
      <w:r>
        <w:rPr>
          <w:rFonts w:ascii="Arial Narrow" w:hAnsi="Arial Narrow"/>
          <w:lang w:val="fr-FR"/>
        </w:rPr>
        <w:t xml:space="preserve"> </w:t>
      </w:r>
      <w:r w:rsidRPr="002C1D67">
        <w:rPr>
          <w:rFonts w:ascii="Arial Narrow" w:hAnsi="Arial Narrow"/>
          <w:lang w:val="fr-FR"/>
        </w:rPr>
        <w:t xml:space="preserve"> et après les heures d’école, dans les lieux de l’accueil extra-scolaire</w:t>
      </w:r>
      <w:r>
        <w:rPr>
          <w:rFonts w:ascii="Arial Narrow" w:hAnsi="Arial Narrow"/>
          <w:lang w:val="fr-FR"/>
        </w:rPr>
        <w:t xml:space="preserve"> organisés par la commune d’Etalle</w:t>
      </w:r>
      <w:r w:rsidRPr="002C1D67">
        <w:rPr>
          <w:rFonts w:ascii="Arial Narrow" w:hAnsi="Arial Narrow"/>
          <w:lang w:val="fr-FR"/>
        </w:rPr>
        <w:t>; ainsi que durant les vacances scolaires</w:t>
      </w:r>
      <w:r w:rsidR="00171509">
        <w:rPr>
          <w:rFonts w:ascii="Arial Narrow" w:hAnsi="Arial Narrow"/>
          <w:lang w:val="fr-FR"/>
        </w:rPr>
        <w:t>.</w:t>
      </w:r>
    </w:p>
    <w:p w14:paraId="7E361319" w14:textId="77777777" w:rsidR="00000FBD" w:rsidRDefault="00000FBD" w:rsidP="00000FBD">
      <w:pPr>
        <w:spacing w:after="0" w:line="240" w:lineRule="auto"/>
        <w:contextualSpacing/>
        <w:rPr>
          <w:rFonts w:ascii="Arial Narrow" w:hAnsi="Arial Narrow"/>
          <w:lang w:val="fr-FR"/>
        </w:rPr>
      </w:pPr>
    </w:p>
    <w:p w14:paraId="7B87A7B4" w14:textId="77777777" w:rsidR="00000FBD" w:rsidRDefault="00000FBD" w:rsidP="00000FBD">
      <w:pPr>
        <w:spacing w:after="0" w:line="240" w:lineRule="auto"/>
        <w:contextualSpacing/>
        <w:rPr>
          <w:rFonts w:ascii="Arial Narrow" w:hAnsi="Arial Narrow"/>
          <w:b/>
          <w:u w:val="single"/>
        </w:rPr>
      </w:pPr>
    </w:p>
    <w:p w14:paraId="1E39ADE3" w14:textId="77777777" w:rsidR="00000FBD" w:rsidRPr="00ED3931" w:rsidRDefault="00000FBD" w:rsidP="00000FBD">
      <w:pPr>
        <w:spacing w:after="0" w:line="240" w:lineRule="auto"/>
        <w:contextualSpacing/>
        <w:rPr>
          <w:rFonts w:ascii="Arial Narrow" w:hAnsi="Arial Narrow"/>
          <w:b/>
          <w:u w:val="single"/>
        </w:rPr>
      </w:pPr>
      <w:r w:rsidRPr="00ED3931">
        <w:rPr>
          <w:rFonts w:ascii="Arial Narrow" w:hAnsi="Arial Narrow"/>
          <w:b/>
          <w:u w:val="single"/>
        </w:rPr>
        <w:t>ROLES</w:t>
      </w:r>
    </w:p>
    <w:p w14:paraId="25D09CEE" w14:textId="77777777" w:rsidR="00000FBD" w:rsidRDefault="00000FBD" w:rsidP="00000FBD">
      <w:pPr>
        <w:spacing w:after="0" w:line="240" w:lineRule="auto"/>
        <w:contextualSpacing/>
        <w:rPr>
          <w:rFonts w:ascii="Arial Narrow" w:hAnsi="Arial Narrow"/>
          <w:b/>
          <w:iCs/>
        </w:rPr>
      </w:pPr>
    </w:p>
    <w:p w14:paraId="4F212A88" w14:textId="2E7E311D" w:rsidR="00000FBD" w:rsidRDefault="00000FBD" w:rsidP="00395B42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335300">
        <w:rPr>
          <w:rFonts w:ascii="Arial Narrow" w:hAnsi="Arial Narrow"/>
          <w:bCs/>
          <w:iCs/>
        </w:rPr>
        <w:t>Accueillir les enfants et les parents</w:t>
      </w:r>
    </w:p>
    <w:p w14:paraId="723E89E1" w14:textId="77777777" w:rsidR="001E7941" w:rsidRPr="00335300" w:rsidRDefault="001E7941" w:rsidP="001E7941">
      <w:pPr>
        <w:pStyle w:val="Paragraphedeliste"/>
        <w:spacing w:after="0" w:line="240" w:lineRule="auto"/>
        <w:rPr>
          <w:rFonts w:ascii="Arial Narrow" w:hAnsi="Arial Narrow"/>
          <w:bCs/>
          <w:iCs/>
        </w:rPr>
      </w:pPr>
    </w:p>
    <w:p w14:paraId="323F71F2" w14:textId="780ADA1E" w:rsidR="00000FBD" w:rsidRDefault="00000FBD" w:rsidP="00000FBD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335300">
        <w:rPr>
          <w:rFonts w:ascii="Arial Narrow" w:hAnsi="Arial Narrow"/>
          <w:bCs/>
          <w:iCs/>
        </w:rPr>
        <w:t>Communiquer les informations auprès des parents et des instituteurs/</w:t>
      </w:r>
      <w:proofErr w:type="spellStart"/>
      <w:r w:rsidRPr="00335300">
        <w:rPr>
          <w:rFonts w:ascii="Arial Narrow" w:hAnsi="Arial Narrow"/>
          <w:bCs/>
          <w:iCs/>
        </w:rPr>
        <w:t>trices</w:t>
      </w:r>
      <w:proofErr w:type="spellEnd"/>
    </w:p>
    <w:p w14:paraId="7EF9A239" w14:textId="77777777" w:rsidR="001E7941" w:rsidRPr="001E7941" w:rsidRDefault="001E7941" w:rsidP="001E7941">
      <w:pPr>
        <w:pStyle w:val="Paragraphedeliste"/>
        <w:spacing w:after="0" w:line="240" w:lineRule="auto"/>
        <w:rPr>
          <w:rFonts w:ascii="Arial Narrow" w:hAnsi="Arial Narrow"/>
          <w:bCs/>
          <w:iCs/>
        </w:rPr>
      </w:pPr>
    </w:p>
    <w:p w14:paraId="31E78518" w14:textId="4919EEEF" w:rsidR="00000FBD" w:rsidRDefault="00000FBD" w:rsidP="00395B42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335300">
        <w:rPr>
          <w:rFonts w:ascii="Arial Narrow" w:hAnsi="Arial Narrow"/>
          <w:bCs/>
          <w:iCs/>
        </w:rPr>
        <w:t>Prendre le temps d’accueillir les parents, de récolter et de communiquer les informations concernant l’enfant.</w:t>
      </w:r>
    </w:p>
    <w:p w14:paraId="015B2D7F" w14:textId="77777777" w:rsidR="001E7941" w:rsidRPr="00335300" w:rsidRDefault="001E7941" w:rsidP="001E7941">
      <w:pPr>
        <w:pStyle w:val="Paragraphedeliste"/>
        <w:spacing w:after="0" w:line="240" w:lineRule="auto"/>
        <w:rPr>
          <w:rFonts w:ascii="Arial Narrow" w:hAnsi="Arial Narrow"/>
          <w:bCs/>
          <w:iCs/>
        </w:rPr>
      </w:pPr>
    </w:p>
    <w:p w14:paraId="19E9BC5E" w14:textId="3224499F" w:rsidR="00000FBD" w:rsidRPr="006F43C3" w:rsidRDefault="00000FBD" w:rsidP="00D83FFA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6F43C3">
        <w:rPr>
          <w:rFonts w:ascii="Arial Narrow" w:hAnsi="Arial Narrow"/>
          <w:bCs/>
          <w:iCs/>
        </w:rPr>
        <w:t xml:space="preserve">Établir une relation de confiance avec </w:t>
      </w:r>
      <w:r w:rsidR="006F43C3">
        <w:rPr>
          <w:rFonts w:ascii="Arial Narrow" w:hAnsi="Arial Narrow"/>
          <w:bCs/>
          <w:iCs/>
        </w:rPr>
        <w:t xml:space="preserve">les enfants et </w:t>
      </w:r>
      <w:r w:rsidRPr="006F43C3">
        <w:rPr>
          <w:rFonts w:ascii="Arial Narrow" w:hAnsi="Arial Narrow"/>
          <w:bCs/>
          <w:iCs/>
        </w:rPr>
        <w:t>le</w:t>
      </w:r>
      <w:r w:rsidR="006F43C3">
        <w:rPr>
          <w:rFonts w:ascii="Arial Narrow" w:hAnsi="Arial Narrow"/>
          <w:bCs/>
          <w:iCs/>
        </w:rPr>
        <w:t>ur</w:t>
      </w:r>
      <w:r w:rsidRPr="006F43C3">
        <w:rPr>
          <w:rFonts w:ascii="Arial Narrow" w:hAnsi="Arial Narrow"/>
          <w:bCs/>
          <w:iCs/>
        </w:rPr>
        <w:t xml:space="preserve"> parents </w:t>
      </w:r>
    </w:p>
    <w:p w14:paraId="1E8D4499" w14:textId="77777777" w:rsidR="001E7941" w:rsidRPr="00335300" w:rsidRDefault="001E7941" w:rsidP="006F43C3">
      <w:pPr>
        <w:pStyle w:val="Paragraphedeliste"/>
        <w:spacing w:after="0" w:line="240" w:lineRule="auto"/>
        <w:rPr>
          <w:rFonts w:ascii="Arial Narrow" w:hAnsi="Arial Narrow"/>
          <w:bCs/>
          <w:iCs/>
        </w:rPr>
      </w:pPr>
    </w:p>
    <w:p w14:paraId="36EC230A" w14:textId="3A6E028C" w:rsidR="00000FBD" w:rsidRDefault="00000FBD" w:rsidP="00395B42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335300">
        <w:rPr>
          <w:rFonts w:ascii="Arial Narrow" w:hAnsi="Arial Narrow"/>
          <w:bCs/>
          <w:iCs/>
        </w:rPr>
        <w:t xml:space="preserve">Se positionner en tant que </w:t>
      </w:r>
      <w:proofErr w:type="spellStart"/>
      <w:r w:rsidRPr="00335300">
        <w:rPr>
          <w:rFonts w:ascii="Arial Narrow" w:hAnsi="Arial Narrow"/>
          <w:bCs/>
          <w:iCs/>
        </w:rPr>
        <w:t>professionnel-le</w:t>
      </w:r>
      <w:proofErr w:type="spellEnd"/>
      <w:r w:rsidRPr="00335300">
        <w:rPr>
          <w:rFonts w:ascii="Arial Narrow" w:hAnsi="Arial Narrow"/>
          <w:bCs/>
          <w:iCs/>
        </w:rPr>
        <w:t xml:space="preserve"> (respect de la vie privée, non jugement, respecter ses propres limites, devoir de réserve et de discrétion sur la vie de l’école, des collègues et des familles).</w:t>
      </w:r>
    </w:p>
    <w:p w14:paraId="19FA3466" w14:textId="77777777" w:rsidR="001E7941" w:rsidRPr="00335300" w:rsidRDefault="001E7941" w:rsidP="001E7941">
      <w:pPr>
        <w:pStyle w:val="Paragraphedeliste"/>
        <w:spacing w:after="0" w:line="240" w:lineRule="auto"/>
        <w:rPr>
          <w:rFonts w:ascii="Arial Narrow" w:hAnsi="Arial Narrow"/>
          <w:bCs/>
          <w:iCs/>
        </w:rPr>
      </w:pPr>
    </w:p>
    <w:p w14:paraId="1C08F5A6" w14:textId="13C8855D" w:rsidR="00000FBD" w:rsidRPr="001E7941" w:rsidRDefault="00000FBD" w:rsidP="001E7941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1E7941">
        <w:rPr>
          <w:rFonts w:ascii="Arial Narrow" w:hAnsi="Arial Narrow"/>
          <w:bCs/>
          <w:iCs/>
        </w:rPr>
        <w:t>Expliquer, respecter et faire respecter le projet d’accueil (ROI et projet éducatif).</w:t>
      </w:r>
    </w:p>
    <w:p w14:paraId="7AEABC04" w14:textId="77777777" w:rsidR="00000FBD" w:rsidRPr="00335300" w:rsidRDefault="00000FBD" w:rsidP="006F43C3">
      <w:pPr>
        <w:spacing w:after="0" w:line="240" w:lineRule="auto"/>
        <w:contextualSpacing/>
        <w:rPr>
          <w:rFonts w:ascii="Arial Narrow" w:hAnsi="Arial Narrow"/>
          <w:bCs/>
          <w:iCs/>
        </w:rPr>
      </w:pPr>
    </w:p>
    <w:p w14:paraId="261B4043" w14:textId="67B94B83" w:rsidR="00000FBD" w:rsidRPr="00335300" w:rsidRDefault="00000FBD" w:rsidP="00395B42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335300">
        <w:rPr>
          <w:rFonts w:ascii="Arial Narrow" w:hAnsi="Arial Narrow"/>
          <w:bCs/>
          <w:iCs/>
        </w:rPr>
        <w:t>Organiser la vie collective des enfants dans l’accueil extrascolaire.</w:t>
      </w:r>
    </w:p>
    <w:p w14:paraId="2CB2CB60" w14:textId="77777777" w:rsidR="00000FBD" w:rsidRPr="00335300" w:rsidRDefault="00000FBD" w:rsidP="00000FBD">
      <w:pPr>
        <w:spacing w:after="0" w:line="240" w:lineRule="auto"/>
        <w:contextualSpacing/>
        <w:rPr>
          <w:rFonts w:ascii="Arial Narrow" w:hAnsi="Arial Narrow"/>
          <w:bCs/>
          <w:iCs/>
        </w:rPr>
      </w:pPr>
    </w:p>
    <w:p w14:paraId="0A63C21B" w14:textId="089C0FBE" w:rsidR="00000FBD" w:rsidRPr="00335300" w:rsidRDefault="00000FBD" w:rsidP="00395B42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335300">
        <w:rPr>
          <w:rFonts w:ascii="Arial Narrow" w:hAnsi="Arial Narrow"/>
          <w:bCs/>
          <w:iCs/>
        </w:rPr>
        <w:t>Aider les enfants à développer une confiance en soi, de l’autonomie, de l’estime de soi, de la créativité, etc.</w:t>
      </w:r>
    </w:p>
    <w:p w14:paraId="52296327" w14:textId="77777777" w:rsidR="00000FBD" w:rsidRPr="00335300" w:rsidRDefault="00000FBD" w:rsidP="006F43C3">
      <w:pPr>
        <w:spacing w:after="0" w:line="240" w:lineRule="auto"/>
        <w:contextualSpacing/>
        <w:rPr>
          <w:rFonts w:ascii="Arial Narrow" w:hAnsi="Arial Narrow"/>
          <w:bCs/>
          <w:iCs/>
        </w:rPr>
      </w:pPr>
    </w:p>
    <w:p w14:paraId="25C258ED" w14:textId="6922602C" w:rsidR="00000FBD" w:rsidRPr="00335300" w:rsidRDefault="00000FBD" w:rsidP="00395B42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335300">
        <w:rPr>
          <w:rFonts w:ascii="Arial Narrow" w:hAnsi="Arial Narrow"/>
          <w:bCs/>
          <w:iCs/>
        </w:rPr>
        <w:t>Préparer et animer des activités permettant aux enfants de découvrir de nouvelles techniques, de libérer leur créativité, etc.</w:t>
      </w:r>
    </w:p>
    <w:p w14:paraId="76C8A871" w14:textId="77777777" w:rsidR="00000FBD" w:rsidRPr="00335300" w:rsidRDefault="00000FBD" w:rsidP="006F43C3">
      <w:pPr>
        <w:spacing w:after="0" w:line="240" w:lineRule="auto"/>
        <w:contextualSpacing/>
        <w:rPr>
          <w:rFonts w:ascii="Arial Narrow" w:hAnsi="Arial Narrow"/>
          <w:bCs/>
          <w:iCs/>
        </w:rPr>
      </w:pPr>
    </w:p>
    <w:p w14:paraId="0AF2F442" w14:textId="6108BFEF" w:rsidR="00000FBD" w:rsidRPr="00335300" w:rsidRDefault="00000FBD" w:rsidP="00335300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 w:rsidRPr="00335300">
        <w:rPr>
          <w:rFonts w:ascii="Arial Narrow" w:hAnsi="Arial Narrow"/>
          <w:bCs/>
          <w:iCs/>
        </w:rPr>
        <w:t>Assurer le suivi administratif</w:t>
      </w:r>
    </w:p>
    <w:p w14:paraId="10E24B5B" w14:textId="77777777" w:rsidR="00000FBD" w:rsidRPr="00335300" w:rsidRDefault="00000FBD" w:rsidP="00000FBD">
      <w:pPr>
        <w:spacing w:after="0" w:line="240" w:lineRule="auto"/>
        <w:contextualSpacing/>
        <w:rPr>
          <w:rFonts w:ascii="Arial Narrow" w:hAnsi="Arial Narrow"/>
          <w:bCs/>
          <w:iCs/>
        </w:rPr>
      </w:pPr>
    </w:p>
    <w:p w14:paraId="5471AA24" w14:textId="692530E9" w:rsidR="00000FBD" w:rsidRDefault="00EA0132" w:rsidP="006F43C3">
      <w:pPr>
        <w:pStyle w:val="Paragraphedeliste"/>
        <w:numPr>
          <w:ilvl w:val="0"/>
          <w:numId w:val="12"/>
        </w:numPr>
        <w:spacing w:after="0" w:line="240" w:lineRule="auto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T</w:t>
      </w:r>
      <w:r w:rsidR="00000FBD" w:rsidRPr="006F43C3">
        <w:rPr>
          <w:rFonts w:ascii="Arial Narrow" w:hAnsi="Arial Narrow"/>
          <w:bCs/>
          <w:iCs/>
        </w:rPr>
        <w:t>ravailler en équipe</w:t>
      </w:r>
    </w:p>
    <w:p w14:paraId="47309AE9" w14:textId="77777777" w:rsidR="00EA0132" w:rsidRPr="00EA0132" w:rsidRDefault="00EA0132" w:rsidP="00EA0132">
      <w:pPr>
        <w:spacing w:after="0" w:line="240" w:lineRule="auto"/>
        <w:rPr>
          <w:rFonts w:ascii="Arial Narrow" w:hAnsi="Arial Narrow"/>
          <w:bCs/>
          <w:iCs/>
        </w:rPr>
      </w:pPr>
    </w:p>
    <w:p w14:paraId="53AB9C7B" w14:textId="66BBC0CD" w:rsidR="00000FBD" w:rsidRPr="00EA0132" w:rsidRDefault="002447DF" w:rsidP="00000FBD">
      <w:pPr>
        <w:spacing w:after="0" w:line="240" w:lineRule="auto"/>
        <w:contextualSpacing/>
        <w:rPr>
          <w:rFonts w:ascii="Arial Narrow" w:hAnsi="Arial Narrow"/>
          <w:iCs/>
          <w:sz w:val="32"/>
          <w:szCs w:val="32"/>
        </w:rPr>
      </w:pPr>
      <w:r w:rsidRPr="00EA0132">
        <w:rPr>
          <w:rFonts w:ascii="Arial Rounded MT Bold" w:hAnsi="Arial Rounded MT Bold"/>
          <w:iCs/>
          <w:sz w:val="32"/>
          <w:szCs w:val="32"/>
        </w:rPr>
        <w:t xml:space="preserve">Envoyer CV et lettre de motivation par mail ; </w:t>
      </w:r>
      <w:hyperlink r:id="rId6" w:history="1">
        <w:r w:rsidRPr="00EA0132">
          <w:rPr>
            <w:rStyle w:val="Lienhypertexte"/>
            <w:rFonts w:ascii="Arial Rounded MT Bold" w:hAnsi="Arial Rounded MT Bold"/>
            <w:iCs/>
            <w:sz w:val="32"/>
            <w:szCs w:val="32"/>
          </w:rPr>
          <w:t>aurelie.braquet@etalle.be</w:t>
        </w:r>
      </w:hyperlink>
      <w:r w:rsidRPr="00EA0132">
        <w:rPr>
          <w:rFonts w:ascii="Arial Rounded MT Bold" w:hAnsi="Arial Rounded MT Bold"/>
          <w:iCs/>
          <w:sz w:val="32"/>
          <w:szCs w:val="32"/>
        </w:rPr>
        <w:t xml:space="preserve"> avant le 26 septembre 2024</w:t>
      </w:r>
      <w:r w:rsidRPr="00EA0132">
        <w:rPr>
          <w:rFonts w:ascii="Arial Narrow" w:hAnsi="Arial Narrow"/>
          <w:iCs/>
          <w:sz w:val="32"/>
          <w:szCs w:val="32"/>
        </w:rPr>
        <w:t>.</w:t>
      </w:r>
    </w:p>
    <w:sectPr w:rsidR="00000FBD" w:rsidRPr="00EA0132" w:rsidSect="00000FB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51AD"/>
    <w:multiLevelType w:val="hybridMultilevel"/>
    <w:tmpl w:val="1994C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300D"/>
    <w:multiLevelType w:val="hybridMultilevel"/>
    <w:tmpl w:val="39DE76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6887"/>
    <w:multiLevelType w:val="hybridMultilevel"/>
    <w:tmpl w:val="7E40D414"/>
    <w:lvl w:ilvl="0" w:tplc="64E8A47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812E0"/>
    <w:multiLevelType w:val="hybridMultilevel"/>
    <w:tmpl w:val="8280F21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D211D"/>
    <w:multiLevelType w:val="hybridMultilevel"/>
    <w:tmpl w:val="4066DF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F9E"/>
    <w:multiLevelType w:val="hybridMultilevel"/>
    <w:tmpl w:val="81E236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82F93"/>
    <w:multiLevelType w:val="hybridMultilevel"/>
    <w:tmpl w:val="B2141F1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E04A0B"/>
    <w:multiLevelType w:val="hybridMultilevel"/>
    <w:tmpl w:val="B51207A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57720"/>
    <w:multiLevelType w:val="hybridMultilevel"/>
    <w:tmpl w:val="AEFA418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CC7270"/>
    <w:multiLevelType w:val="hybridMultilevel"/>
    <w:tmpl w:val="AE5A5E7A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BF5AE9"/>
    <w:multiLevelType w:val="hybridMultilevel"/>
    <w:tmpl w:val="CE6A4B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64F4"/>
    <w:multiLevelType w:val="hybridMultilevel"/>
    <w:tmpl w:val="452E7B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13309">
    <w:abstractNumId w:val="9"/>
  </w:num>
  <w:num w:numId="2" w16cid:durableId="30617093">
    <w:abstractNumId w:val="7"/>
  </w:num>
  <w:num w:numId="3" w16cid:durableId="875430594">
    <w:abstractNumId w:val="3"/>
  </w:num>
  <w:num w:numId="4" w16cid:durableId="1856262283">
    <w:abstractNumId w:val="11"/>
  </w:num>
  <w:num w:numId="5" w16cid:durableId="860899757">
    <w:abstractNumId w:val="1"/>
  </w:num>
  <w:num w:numId="6" w16cid:durableId="736392233">
    <w:abstractNumId w:val="10"/>
  </w:num>
  <w:num w:numId="7" w16cid:durableId="577254505">
    <w:abstractNumId w:val="5"/>
  </w:num>
  <w:num w:numId="8" w16cid:durableId="1364671669">
    <w:abstractNumId w:val="4"/>
  </w:num>
  <w:num w:numId="9" w16cid:durableId="521825469">
    <w:abstractNumId w:val="0"/>
  </w:num>
  <w:num w:numId="10" w16cid:durableId="1627352522">
    <w:abstractNumId w:val="8"/>
  </w:num>
  <w:num w:numId="11" w16cid:durableId="547956911">
    <w:abstractNumId w:val="6"/>
  </w:num>
  <w:num w:numId="12" w16cid:durableId="23790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BD"/>
    <w:rsid w:val="00000FBD"/>
    <w:rsid w:val="00021255"/>
    <w:rsid w:val="00047AC7"/>
    <w:rsid w:val="0006756A"/>
    <w:rsid w:val="00091097"/>
    <w:rsid w:val="001055E0"/>
    <w:rsid w:val="00171509"/>
    <w:rsid w:val="001E7941"/>
    <w:rsid w:val="002447DF"/>
    <w:rsid w:val="00276954"/>
    <w:rsid w:val="002B0780"/>
    <w:rsid w:val="002C1A4C"/>
    <w:rsid w:val="003005CC"/>
    <w:rsid w:val="00335300"/>
    <w:rsid w:val="00395B42"/>
    <w:rsid w:val="00496FE0"/>
    <w:rsid w:val="005D2876"/>
    <w:rsid w:val="00614AF6"/>
    <w:rsid w:val="006E4943"/>
    <w:rsid w:val="006F43C3"/>
    <w:rsid w:val="007366DA"/>
    <w:rsid w:val="0089177F"/>
    <w:rsid w:val="009233E1"/>
    <w:rsid w:val="00D33371"/>
    <w:rsid w:val="00EA0132"/>
    <w:rsid w:val="00F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27DF"/>
  <w15:chartTrackingRefBased/>
  <w15:docId w15:val="{FD9AB8F1-3BF0-419A-A9B4-52B0763D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BD"/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B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47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relie.braquet@etalle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Koeune</dc:creator>
  <cp:keywords/>
  <dc:description/>
  <cp:lastModifiedBy>Aurelie Braquet</cp:lastModifiedBy>
  <cp:revision>2</cp:revision>
  <cp:lastPrinted>2024-05-24T14:58:00Z</cp:lastPrinted>
  <dcterms:created xsi:type="dcterms:W3CDTF">2024-09-11T13:19:00Z</dcterms:created>
  <dcterms:modified xsi:type="dcterms:W3CDTF">2024-09-11T13:19:00Z</dcterms:modified>
</cp:coreProperties>
</file>